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Every equity change waits for one approval that never comes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Leadership, governance, and systems change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Several DSD teams have equity improvements ready, each waiting on the same approval step. The step exists because of a past problem no one can describe. Staff have begun to treat the process as immovable.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Diffuse responsibility and approval bottlenecks were named repeatedly in DSD listening.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step is a choice someone made, which means it can be changed.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Decision rights are unclear, so nothing moves.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actually holds the decision right for this step, and what would they need to decide?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problem was the step meant to solve, and is there a lighter way to solve it?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the cost of waiting, for whom?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Operational equity review canvas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/resources/ja-operational-equity-canvas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analysis for a decision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/paths/gp-7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the pattern to division leadership with a proposed decision record. DSD staff can request a consultation to prepare it.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equity change waits for one approval that never comes</dc:title>
  <dc:creator>One DSD People, Access and Culture</dc:creator>
  <cp:lastModifiedBy>Un-named</cp:lastModifiedBy>
  <cp:revision>1</cp:revision>
  <dcterms:created xsi:type="dcterms:W3CDTF">2026-10-05T04:38:34.007Z</dcterms:created>
  <dcterms:modified xsi:type="dcterms:W3CDTF">2026-10-05T04:38:34.007Z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