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PRACTICE NOTE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Stay conversations: learning why people stay before they leave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stay conversation asks a current team member what keeps them, what would make them leave, and what they would change. It is a conversation, not an evaluation, and its value depends on what the supervisor does afterward.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Exit patterns arrive too late to act on. Stay conversations surface barriers while there is still time, and they signal that a person's experience matters.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Before. Tell the person what the conversation is and is not. It is not a performance review and nothing said will be written into a record. Offer to hold it in whatever setting works for them.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During. Ask open questions. What do you look forward to here? What would make you consider leaving? What have you wanted to say that you have not had a chance to? What would you change about how work is assigned or recognized? Listen more than you speak.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After. Choose one thing you can change and tell the person what it is. If a pattern appears across several conversations, take the pattern, not the names, to your leadership or Equity Director.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Boundaries. If the conversation raises a complaint about a named person, harassment, or discrimination, stop and connect the person to the confidential channel. Do not investigate and do not record it here.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action plan template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/library/ja-climate-action-plan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When a question needs a human, and which human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/library/pn-when-to-escalate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Workplace culture and team climate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 conversations: learning why people stay before they leave</dc:title>
  <dc:creator>One DSD People, Access and Culture</dc:creator>
  <dc:description>A stay conversation asks a current team member what keeps them, what would make them leave, and what they would change. It is a conversation, not an evaluation, and its value depends on what the supervisor does afterward.</dc:description>
  <cp:lastModifiedBy>Un-named</cp:lastModifiedBy>
  <cp:revision>1</cp:revision>
  <dcterms:created xsi:type="dcterms:W3CDTF">2026-10-05T04:41:06.144Z</dcterms:created>
  <dcterms:modified xsi:type="dcterms:W3CDTF">2026-10-05T04:41:06.144Z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